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Springville All Sports Boosters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Meeting: May 8, 2020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Present: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Robin Menster(RM), Joe Martin (JM), Jessica Moore(JRM), Matt March(MM), and Chris Breitfelder (CB).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Called to order: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7:02 pm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REPORTS: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SECRETARY: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 by RM,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MM. 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TREASURER: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of April 30, 2020 the checking balance is $29,375.74 and savings balance is $5,039.71.  Motion to approve by MM, 2nd by JRM.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ATHLETIC DIRECTOR: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Reimburse club volleyball coaches for certification fees.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order 20 middle school football uniforms $50/uniform.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CONCESSIONS: 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need to sell pop if we do not have a softball/baseball season. 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OLD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NEW BUSINESS: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Photographer-TMarie Photography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MEETING ADJOURNED: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- August 5 at 6:45 pm.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